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123CB8">
      <w:r>
        <w:rPr>
          <w:noProof/>
          <w:lang w:eastAsia="fr-FR"/>
        </w:rPr>
        <w:pict>
          <v:rect id="_x0000_s1028" style="position:absolute;margin-left:131.65pt;margin-top:-19.3pt;width:339.15pt;height:86.25pt;z-index:251660288" fillcolor="#fde9d9 [665]">
            <v:textbox style="mso-next-textbox:#_x0000_s1028">
              <w:txbxContent>
                <w:p w:rsidR="00FF26B6" w:rsidRPr="00D3785D" w:rsidRDefault="00FF26B6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FF26B6" w:rsidRPr="00465686" w:rsidRDefault="00FF26B6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FF26B6" w:rsidRPr="00D3785D" w:rsidRDefault="00FF26B6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FF26B6" w:rsidRPr="00251578" w:rsidRDefault="00FF26B6" w:rsidP="00251578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</w:pPr>
                  <w:r w:rsidRPr="00251578"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  <w:t>Parcours professionnel</w:t>
                  </w:r>
                  <w:r w:rsidR="00154DFF"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  <w:t> en commerce international</w:t>
                  </w:r>
                </w:p>
                <w:p w:rsidR="00FF26B6" w:rsidRPr="007E7903" w:rsidRDefault="00154DFF" w:rsidP="00FF26B6">
                  <w:pPr>
                    <w:pStyle w:val="Paragraphedeliste"/>
                    <w:spacing w:before="100" w:after="0"/>
                    <w:ind w:left="144"/>
                    <w:jc w:val="center"/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 xml:space="preserve">Du 30 septembre au 16 décembre </w:t>
                  </w:r>
                  <w:r w:rsidR="00FF26B6"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>2023</w:t>
                  </w:r>
                </w:p>
                <w:p w:rsidR="00FF26B6" w:rsidRDefault="00FF26B6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</w:p>
                <w:p w:rsidR="00FF26B6" w:rsidRPr="00D3785D" w:rsidRDefault="00FF26B6" w:rsidP="005F7E96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D’a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ssurances sociales </w:t>
                  </w: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et du bilan social</w:t>
                  </w:r>
                </w:p>
                <w:p w:rsidR="00FF26B6" w:rsidRPr="00D3785D" w:rsidRDefault="00FF26B6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FF26B6" w:rsidRPr="00D3785D" w:rsidRDefault="00FF26B6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16-17 et 23-24 mai</w:t>
                  </w:r>
                  <w:r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2022</w:t>
                  </w: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FF26B6" w:rsidRPr="004B397E" w:rsidRDefault="00FF26B6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78" w:rsidRDefault="00251578">
      <w:pPr>
        <w:rPr>
          <w:rFonts w:ascii="Candara" w:hAnsi="Candara"/>
        </w:rPr>
      </w:pPr>
    </w:p>
    <w:p w:rsidR="00DF2CA5" w:rsidRPr="00D3785D" w:rsidRDefault="00123CB8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6.2pt;width:453.75pt;height:131.8pt;z-index:251667456" fillcolor="white [3212]">
            <v:textbox style="mso-next-textbox:#_x0000_s1036">
              <w:txbxContent>
                <w:p w:rsidR="00FF26B6" w:rsidRDefault="00FF26B6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FF26B6" w:rsidRPr="00FD1E56" w:rsidRDefault="00FF26B6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FF26B6" w:rsidRPr="00D71A07" w:rsidRDefault="00FF26B6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FF26B6" w:rsidRDefault="00FF26B6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FF26B6" w:rsidRDefault="00FF26B6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FF26B6" w:rsidRDefault="00FF26B6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FF26B6" w:rsidRPr="00D71A07" w:rsidRDefault="00FF26B6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FF26B6" w:rsidRDefault="00FF26B6" w:rsidP="00342CF6">
                  <w:pPr>
                    <w:jc w:val="center"/>
                  </w:pPr>
                </w:p>
                <w:p w:rsidR="00FF26B6" w:rsidRDefault="00FF26B6" w:rsidP="00342CF6">
                  <w:pPr>
                    <w:jc w:val="center"/>
                  </w:pPr>
                </w:p>
                <w:p w:rsidR="00FF26B6" w:rsidRDefault="00FF26B6" w:rsidP="00342CF6">
                  <w:pPr>
                    <w:jc w:val="center"/>
                  </w:pPr>
                </w:p>
                <w:p w:rsidR="00FF26B6" w:rsidRDefault="00FF26B6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251578" w:rsidRDefault="00251578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251578" w:rsidRDefault="00251578" w:rsidP="00251578">
      <w:pPr>
        <w:pStyle w:val="Corpsdetexte"/>
        <w:rPr>
          <w:rFonts w:ascii="Candara" w:hAnsi="Candara" w:cstheme="majorBidi"/>
          <w:sz w:val="24"/>
          <w:szCs w:val="24"/>
          <w:u w:val="single"/>
        </w:rPr>
      </w:pPr>
    </w:p>
    <w:p w:rsidR="00251578" w:rsidRDefault="00251578" w:rsidP="00251578">
      <w:pPr>
        <w:pStyle w:val="Corpsdetexte"/>
        <w:rPr>
          <w:rFonts w:ascii="Candara" w:hAnsi="Candara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proofErr w:type="gramStart"/>
      <w:r w:rsidRPr="00D3785D">
        <w:rPr>
          <w:rFonts w:ascii="Candara" w:hAnsi="Candara"/>
          <w:sz w:val="22"/>
          <w:szCs w:val="22"/>
          <w:u w:val="single"/>
        </w:rPr>
        <w:t>: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D3785D">
        <w:rPr>
          <w:rFonts w:ascii="Candara" w:hAnsi="Candara"/>
          <w:sz w:val="22"/>
          <w:szCs w:val="22"/>
          <w:u w:val="single"/>
        </w:rPr>
        <w:t xml:space="preserve"> </w:t>
      </w:r>
      <w:r w:rsidR="00154DFF">
        <w:rPr>
          <w:rFonts w:ascii="Candara" w:hAnsi="Candara"/>
        </w:rPr>
        <w:t>85</w:t>
      </w:r>
      <w:r w:rsidRPr="00251578">
        <w:rPr>
          <w:rFonts w:ascii="Candara" w:hAnsi="Candara"/>
        </w:rPr>
        <w:t>0</w:t>
      </w:r>
      <w:proofErr w:type="gramEnd"/>
      <w:r w:rsidRPr="00325E50">
        <w:rPr>
          <w:rFonts w:ascii="Candara" w:hAnsi="Candara"/>
          <w:vertAlign w:val="superscript"/>
        </w:rPr>
        <w:t xml:space="preserve"> </w:t>
      </w:r>
      <w:r w:rsidRPr="00325E50">
        <w:rPr>
          <w:rFonts w:ascii="Candara" w:hAnsi="Candara"/>
        </w:rPr>
        <w:t xml:space="preserve">DTHT  par  Participant  (TVA 19%) </w:t>
      </w:r>
    </w:p>
    <w:p w:rsidR="00251578" w:rsidRPr="00251578" w:rsidRDefault="00251578" w:rsidP="00251578">
      <w:pPr>
        <w:pStyle w:val="Corpsdetexte"/>
        <w:rPr>
          <w:rFonts w:ascii="Candara" w:hAnsi="Candara"/>
          <w:sz w:val="22"/>
          <w:szCs w:val="22"/>
          <w:u w:val="single"/>
        </w:rPr>
      </w:pPr>
    </w:p>
    <w:p w:rsidR="00251578" w:rsidRPr="00251578" w:rsidRDefault="00251578" w:rsidP="00251578">
      <w:pPr>
        <w:pStyle w:val="Corpsdetexte"/>
        <w:ind w:left="720"/>
        <w:rPr>
          <w:rFonts w:ascii="Candara" w:eastAsiaTheme="minorHAnsi" w:hAnsi="Candara" w:cstheme="minorBidi"/>
          <w:sz w:val="20"/>
          <w:szCs w:val="20"/>
          <w:lang w:eastAsia="en-US"/>
        </w:rPr>
      </w:pPr>
    </w:p>
    <w:p w:rsidR="00251578" w:rsidRPr="00251578" w:rsidRDefault="00251578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privilège) de la  C. C. I. C  2023 bénéficient  d’une Réduction de 5% </w:t>
      </w:r>
    </w:p>
    <w:p w:rsidR="00251578" w:rsidRDefault="00251578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Les adhérents  (Pack plus</w:t>
      </w:r>
      <w:r w:rsidR="00154DFF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et VIP</w:t>
      </w: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) de la  C. C. I. C  2023 bénéficient  d’une Réduction de 10% </w:t>
      </w:r>
    </w:p>
    <w:p w:rsidR="00154DFF" w:rsidRPr="00251578" w:rsidRDefault="00154DFF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>
        <w:rPr>
          <w:rFonts w:ascii="Candara" w:eastAsiaTheme="minorHAnsi" w:hAnsi="Candara"/>
          <w:b/>
          <w:bCs/>
          <w:sz w:val="20"/>
          <w:szCs w:val="20"/>
          <w:lang w:eastAsia="en-US"/>
        </w:rPr>
        <w:t>La formation se déroulera chaque samedi de 8h30 à 12h00 à l’Ecole de Commerce</w:t>
      </w:r>
    </w:p>
    <w:p w:rsidR="00251578" w:rsidRPr="00251578" w:rsidRDefault="00251578" w:rsidP="00251578">
      <w:pPr>
        <w:pStyle w:val="Corpsdetexte"/>
        <w:ind w:left="720"/>
        <w:rPr>
          <w:rFonts w:ascii="Candara" w:hAnsi="Candara" w:cstheme="majorBidi"/>
          <w:sz w:val="20"/>
          <w:szCs w:val="20"/>
        </w:rPr>
      </w:pPr>
    </w:p>
    <w:p w:rsidR="00251578" w:rsidRDefault="00251578" w:rsidP="00251578">
      <w:pPr>
        <w:spacing w:line="360" w:lineRule="auto"/>
        <w:ind w:left="714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   </w:t>
      </w:r>
      <w:r w:rsidRPr="00251578">
        <w:rPr>
          <w:rFonts w:ascii="Candara" w:hAnsi="Candara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251578" w:rsidRDefault="00251578" w:rsidP="00251578">
      <w:pPr>
        <w:spacing w:line="360" w:lineRule="auto"/>
        <w:ind w:left="714"/>
        <w:jc w:val="both"/>
        <w:rPr>
          <w:rFonts w:ascii="Candara" w:hAnsi="Candara"/>
          <w:b/>
          <w:bCs/>
          <w:sz w:val="20"/>
          <w:szCs w:val="20"/>
          <w:u w:val="single"/>
        </w:rPr>
      </w:pPr>
      <w:r>
        <w:rPr>
          <w:rFonts w:ascii="Candara" w:hAnsi="Candar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251578">
        <w:rPr>
          <w:rFonts w:ascii="Candara" w:hAnsi="Candara"/>
          <w:b/>
          <w:bCs/>
          <w:sz w:val="20"/>
          <w:szCs w:val="20"/>
        </w:rPr>
        <w:t xml:space="preserve">          </w:t>
      </w:r>
      <w:r w:rsidRPr="00251578">
        <w:rPr>
          <w:rFonts w:ascii="Candara" w:hAnsi="Candara"/>
          <w:b/>
          <w:bCs/>
          <w:sz w:val="20"/>
          <w:szCs w:val="20"/>
          <w:u w:val="single"/>
        </w:rPr>
        <w:t>Signature &amp; Cachet</w:t>
      </w:r>
    </w:p>
    <w:p w:rsidR="009E7143" w:rsidRPr="00251578" w:rsidRDefault="009E7143" w:rsidP="00251578">
      <w:pPr>
        <w:spacing w:line="360" w:lineRule="auto"/>
        <w:ind w:left="714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251578" w:rsidRPr="00251578" w:rsidRDefault="00251578" w:rsidP="00251578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sz w:val="20"/>
          <w:szCs w:val="20"/>
          <w:u w:val="single"/>
        </w:rPr>
      </w:pPr>
      <w:r w:rsidRPr="00251578">
        <w:rPr>
          <w:rFonts w:ascii="Candara" w:hAnsi="Candara"/>
          <w:b/>
          <w:bCs/>
          <w:color w:val="FF0000"/>
          <w:sz w:val="20"/>
          <w:szCs w:val="20"/>
          <w:u w:val="single"/>
        </w:rPr>
        <w:t>NB :</w:t>
      </w:r>
    </w:p>
    <w:p w:rsidR="00251578" w:rsidRPr="00251578" w:rsidRDefault="00251578" w:rsidP="00251578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Paiement : </w:t>
      </w:r>
      <w:r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au </w:t>
      </w:r>
      <w:r w:rsidR="002358EC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plus tard le </w:t>
      </w:r>
      <w:r w:rsidR="00154DFF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>26 septembre</w:t>
      </w:r>
      <w:r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 2023</w:t>
      </w:r>
    </w:p>
    <w:p w:rsidR="00251578" w:rsidRDefault="00251578" w:rsidP="00251578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Les frais de formation bénéficient de l’avance sur  la taxe de formation professionnelle</w:t>
      </w:r>
    </w:p>
    <w:p w:rsidR="009E7143" w:rsidRPr="00251578" w:rsidRDefault="009E7143" w:rsidP="009E7143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 paiement est intégral : la CCIC est exonérée de l’impôt sur les bénéfices</w:t>
      </w:r>
    </w:p>
    <w:p w:rsidR="009E7143" w:rsidRPr="009E7143" w:rsidRDefault="009E7143" w:rsidP="009E714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123CB8" w:rsidP="005A6FF2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123CB8">
        <w:rPr>
          <w:rFonts w:ascii="Times New Roman" w:eastAsiaTheme="minorEastAsia" w:hAnsi="Times New Roman"/>
          <w:noProof/>
          <w:sz w:val="20"/>
          <w:szCs w:val="20"/>
        </w:rPr>
        <w:pict>
          <v:rect id="_x0000_s1040" style="position:absolute;left:0;text-align:left;margin-left:-24.95pt;margin-top:28.75pt;width:505pt;height:59.1pt;z-index:251671552" fillcolor="#fde9d9 [665]">
            <v:textbox style="mso-next-textbox:#_x0000_s1040">
              <w:txbxContent>
                <w:p w:rsidR="00251578" w:rsidRPr="00D63588" w:rsidRDefault="00251578" w:rsidP="002515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251578" w:rsidRDefault="00251578" w:rsidP="00251578">
                  <w:pPr>
                    <w:jc w:val="center"/>
                  </w:pPr>
                  <w:bookmarkStart w:id="0" w:name="_GoBack"/>
                  <w:bookmarkEnd w:id="0"/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CC68F5" w:rsidRPr="00CC68F5" w:rsidRDefault="00CC68F5" w:rsidP="002515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 w:rsidR="0059085C"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251578" w:rsidRPr="00CC68F5" w:rsidRDefault="00251578" w:rsidP="0025157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1578" w:rsidRPr="00CC68F5" w:rsidRDefault="00251578" w:rsidP="00251578"/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74450"/>
    <w:rsid w:val="00095B5A"/>
    <w:rsid w:val="000C74A2"/>
    <w:rsid w:val="00120427"/>
    <w:rsid w:val="00123CB8"/>
    <w:rsid w:val="00131FEA"/>
    <w:rsid w:val="00142164"/>
    <w:rsid w:val="00147B19"/>
    <w:rsid w:val="00154DFF"/>
    <w:rsid w:val="00185594"/>
    <w:rsid w:val="001F2C07"/>
    <w:rsid w:val="001F3C83"/>
    <w:rsid w:val="00202A51"/>
    <w:rsid w:val="00205BB2"/>
    <w:rsid w:val="00226082"/>
    <w:rsid w:val="002358EC"/>
    <w:rsid w:val="00251578"/>
    <w:rsid w:val="0026366B"/>
    <w:rsid w:val="002934F6"/>
    <w:rsid w:val="002D7111"/>
    <w:rsid w:val="002F5E2D"/>
    <w:rsid w:val="003024F4"/>
    <w:rsid w:val="00327325"/>
    <w:rsid w:val="003408B8"/>
    <w:rsid w:val="00342CF6"/>
    <w:rsid w:val="00362138"/>
    <w:rsid w:val="00377A52"/>
    <w:rsid w:val="00436EFE"/>
    <w:rsid w:val="00451638"/>
    <w:rsid w:val="00465686"/>
    <w:rsid w:val="00467965"/>
    <w:rsid w:val="004746AB"/>
    <w:rsid w:val="00480D1F"/>
    <w:rsid w:val="004B397E"/>
    <w:rsid w:val="004D004A"/>
    <w:rsid w:val="004E651A"/>
    <w:rsid w:val="004F3CEF"/>
    <w:rsid w:val="004F6FD5"/>
    <w:rsid w:val="00514F3D"/>
    <w:rsid w:val="005219AB"/>
    <w:rsid w:val="0055433F"/>
    <w:rsid w:val="005842AF"/>
    <w:rsid w:val="0059085C"/>
    <w:rsid w:val="005A6FF2"/>
    <w:rsid w:val="005C54EF"/>
    <w:rsid w:val="005E1BAB"/>
    <w:rsid w:val="005E687D"/>
    <w:rsid w:val="005F7E96"/>
    <w:rsid w:val="00634812"/>
    <w:rsid w:val="006726D1"/>
    <w:rsid w:val="0067677B"/>
    <w:rsid w:val="006A7FA9"/>
    <w:rsid w:val="006D76F8"/>
    <w:rsid w:val="006E0292"/>
    <w:rsid w:val="007B22D9"/>
    <w:rsid w:val="007B7BBE"/>
    <w:rsid w:val="007D4C30"/>
    <w:rsid w:val="007E59F7"/>
    <w:rsid w:val="007E60B1"/>
    <w:rsid w:val="007E7903"/>
    <w:rsid w:val="007F6CF4"/>
    <w:rsid w:val="00807321"/>
    <w:rsid w:val="00815C58"/>
    <w:rsid w:val="008220DD"/>
    <w:rsid w:val="00830424"/>
    <w:rsid w:val="008461A8"/>
    <w:rsid w:val="00864C69"/>
    <w:rsid w:val="00890201"/>
    <w:rsid w:val="008A6F27"/>
    <w:rsid w:val="008D627A"/>
    <w:rsid w:val="00943175"/>
    <w:rsid w:val="009C22E6"/>
    <w:rsid w:val="009C3547"/>
    <w:rsid w:val="009E7143"/>
    <w:rsid w:val="00A05947"/>
    <w:rsid w:val="00A05962"/>
    <w:rsid w:val="00A32F09"/>
    <w:rsid w:val="00A3303A"/>
    <w:rsid w:val="00A432C9"/>
    <w:rsid w:val="00A65C8C"/>
    <w:rsid w:val="00A87010"/>
    <w:rsid w:val="00AA0A25"/>
    <w:rsid w:val="00AA1CA9"/>
    <w:rsid w:val="00AD33AA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36870"/>
    <w:rsid w:val="00C465F2"/>
    <w:rsid w:val="00C6525F"/>
    <w:rsid w:val="00C969C7"/>
    <w:rsid w:val="00CB68B1"/>
    <w:rsid w:val="00CC68F5"/>
    <w:rsid w:val="00CC7B19"/>
    <w:rsid w:val="00CE2B27"/>
    <w:rsid w:val="00D25A8D"/>
    <w:rsid w:val="00D3785D"/>
    <w:rsid w:val="00D416CD"/>
    <w:rsid w:val="00D63588"/>
    <w:rsid w:val="00D71A07"/>
    <w:rsid w:val="00D900AE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4518"/>
    <w:rsid w:val="00EE5301"/>
    <w:rsid w:val="00EF3B2D"/>
    <w:rsid w:val="00F53F1E"/>
    <w:rsid w:val="00F60E7F"/>
    <w:rsid w:val="00FD1E56"/>
    <w:rsid w:val="00FF1864"/>
    <w:rsid w:val="00FF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590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2022-04-11T08:45:00Z</cp:lastPrinted>
  <dcterms:created xsi:type="dcterms:W3CDTF">2023-09-05T08:51:00Z</dcterms:created>
  <dcterms:modified xsi:type="dcterms:W3CDTF">2023-09-05T08:51:00Z</dcterms:modified>
</cp:coreProperties>
</file>